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5E7DFD" w:rsidTr="005A0EBB">
        <w:trPr>
          <w:trHeight w:val="2011"/>
          <w:jc w:val="center"/>
        </w:trPr>
        <w:tc>
          <w:tcPr>
            <w:tcW w:w="4162" w:type="dxa"/>
          </w:tcPr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5E7DFD" w:rsidRDefault="00F128B9" w:rsidP="005E7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DF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FC81D4" wp14:editId="4D0D648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B637F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5E7DFD" w:rsidRDefault="00E2534F" w:rsidP="005E7D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534F" w:rsidRPr="005E7DFD" w:rsidRDefault="00E2534F" w:rsidP="005E7D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D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>МУНИЦИПАЛ ОКРУГ»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5E7DFD" w:rsidRDefault="00E2534F" w:rsidP="005E7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DFD">
              <w:rPr>
                <w:rFonts w:ascii="Times New Roman" w:hAnsi="Times New Roman"/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534F" w:rsidRPr="005E7DFD" w:rsidRDefault="005A0EBB" w:rsidP="005E7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7DFD">
        <w:rPr>
          <w:rFonts w:ascii="Times New Roman" w:hAnsi="Times New Roman"/>
          <w:sz w:val="28"/>
          <w:szCs w:val="28"/>
        </w:rPr>
        <w:t xml:space="preserve"> </w:t>
      </w:r>
    </w:p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E7DFD">
        <w:rPr>
          <w:rFonts w:ascii="Times New Roman" w:hAnsi="Times New Roman"/>
          <w:b/>
          <w:sz w:val="36"/>
          <w:szCs w:val="36"/>
        </w:rPr>
        <w:t>Р Е Ш Е Н И Е</w:t>
      </w:r>
      <w:r w:rsidR="005D2620" w:rsidRPr="005E7DFD">
        <w:rPr>
          <w:rFonts w:ascii="Times New Roman" w:hAnsi="Times New Roman"/>
          <w:b/>
          <w:sz w:val="36"/>
          <w:szCs w:val="36"/>
        </w:rPr>
        <w:t xml:space="preserve"> </w:t>
      </w:r>
      <w:r w:rsidR="002B615E" w:rsidRPr="005E7DFD">
        <w:rPr>
          <w:rFonts w:ascii="Times New Roman" w:hAnsi="Times New Roman"/>
          <w:b/>
          <w:sz w:val="36"/>
          <w:szCs w:val="36"/>
        </w:rPr>
        <w:t xml:space="preserve"> </w:t>
      </w:r>
    </w:p>
    <w:p w:rsidR="00E2534F" w:rsidRPr="005E7DFD" w:rsidRDefault="00E2534F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5E7DFD" w:rsidRDefault="00E2534F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F823FE" w:rsidRDefault="002B615E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23FE">
        <w:rPr>
          <w:rFonts w:ascii="Times New Roman" w:hAnsi="Times New Roman"/>
          <w:sz w:val="28"/>
          <w:szCs w:val="28"/>
        </w:rPr>
        <w:t xml:space="preserve">от </w:t>
      </w:r>
      <w:r w:rsidR="006A7BA2" w:rsidRPr="00F823FE">
        <w:rPr>
          <w:rFonts w:ascii="Times New Roman" w:hAnsi="Times New Roman"/>
          <w:sz w:val="28"/>
          <w:szCs w:val="28"/>
        </w:rPr>
        <w:t>27 апреля</w:t>
      </w:r>
      <w:r w:rsidR="00E2534F" w:rsidRPr="00F823FE">
        <w:rPr>
          <w:rFonts w:ascii="Times New Roman" w:hAnsi="Times New Roman"/>
          <w:sz w:val="28"/>
          <w:szCs w:val="28"/>
        </w:rPr>
        <w:t xml:space="preserve"> 202</w:t>
      </w:r>
      <w:r w:rsidR="00484D37" w:rsidRPr="00F823FE">
        <w:rPr>
          <w:rFonts w:ascii="Times New Roman" w:hAnsi="Times New Roman"/>
          <w:sz w:val="28"/>
          <w:szCs w:val="28"/>
        </w:rPr>
        <w:t>3</w:t>
      </w:r>
      <w:r w:rsidR="00E2534F" w:rsidRPr="00F823FE">
        <w:rPr>
          <w:rFonts w:ascii="Times New Roman" w:hAnsi="Times New Roman"/>
          <w:sz w:val="28"/>
          <w:szCs w:val="28"/>
        </w:rPr>
        <w:t xml:space="preserve"> года                                                             </w:t>
      </w:r>
      <w:r w:rsidR="00661B2C" w:rsidRPr="00F823FE">
        <w:rPr>
          <w:rFonts w:ascii="Times New Roman" w:hAnsi="Times New Roman"/>
          <w:sz w:val="28"/>
          <w:szCs w:val="28"/>
        </w:rPr>
        <w:t xml:space="preserve"> </w:t>
      </w:r>
      <w:r w:rsidR="00E2534F" w:rsidRPr="00F823FE">
        <w:rPr>
          <w:rFonts w:ascii="Times New Roman" w:hAnsi="Times New Roman"/>
          <w:sz w:val="28"/>
          <w:szCs w:val="28"/>
        </w:rPr>
        <w:t xml:space="preserve">          </w:t>
      </w:r>
      <w:r w:rsidR="005A0EBB" w:rsidRPr="00F823FE">
        <w:rPr>
          <w:rFonts w:ascii="Times New Roman" w:hAnsi="Times New Roman"/>
          <w:sz w:val="28"/>
          <w:szCs w:val="28"/>
        </w:rPr>
        <w:t xml:space="preserve">       </w:t>
      </w:r>
      <w:r w:rsidR="00E2534F" w:rsidRPr="00F823FE">
        <w:rPr>
          <w:rFonts w:ascii="Times New Roman" w:hAnsi="Times New Roman"/>
          <w:sz w:val="28"/>
          <w:szCs w:val="28"/>
        </w:rPr>
        <w:t xml:space="preserve"> </w:t>
      </w:r>
      <w:r w:rsidR="00F823FE" w:rsidRPr="00F823FE">
        <w:rPr>
          <w:rFonts w:ascii="Times New Roman" w:hAnsi="Times New Roman"/>
          <w:sz w:val="28"/>
          <w:szCs w:val="28"/>
        </w:rPr>
        <w:t xml:space="preserve">  </w:t>
      </w:r>
      <w:r w:rsidR="00E2534F" w:rsidRPr="00F823FE">
        <w:rPr>
          <w:rFonts w:ascii="Times New Roman" w:hAnsi="Times New Roman"/>
          <w:sz w:val="28"/>
          <w:szCs w:val="28"/>
        </w:rPr>
        <w:t xml:space="preserve">    №</w:t>
      </w:r>
      <w:r w:rsidR="00F823FE" w:rsidRPr="00F823FE">
        <w:rPr>
          <w:rFonts w:ascii="Times New Roman" w:hAnsi="Times New Roman"/>
          <w:sz w:val="28"/>
          <w:szCs w:val="28"/>
        </w:rPr>
        <w:t>282</w:t>
      </w:r>
    </w:p>
    <w:p w:rsidR="00E2534F" w:rsidRPr="00F823FE" w:rsidRDefault="00E2534F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F823FE" w:rsidRDefault="00E2534F" w:rsidP="005E7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23FE">
        <w:rPr>
          <w:rFonts w:ascii="Times New Roman" w:hAnsi="Times New Roman"/>
          <w:sz w:val="28"/>
          <w:szCs w:val="28"/>
        </w:rPr>
        <w:t>пос. Ува</w:t>
      </w:r>
    </w:p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534F" w:rsidRPr="005E7DFD" w:rsidRDefault="00E2534F" w:rsidP="005E7DFD">
      <w:pPr>
        <w:tabs>
          <w:tab w:val="left" w:pos="0"/>
        </w:tabs>
        <w:spacing w:after="0" w:line="240" w:lineRule="auto"/>
        <w:ind w:right="5102"/>
        <w:jc w:val="center"/>
        <w:rPr>
          <w:rFonts w:ascii="Times New Roman" w:hAnsi="Times New Roman"/>
          <w:sz w:val="26"/>
          <w:szCs w:val="26"/>
        </w:rPr>
      </w:pPr>
    </w:p>
    <w:p w:rsidR="00E2534F" w:rsidRPr="008E24DB" w:rsidRDefault="00F81BC0" w:rsidP="008E24DB">
      <w:pPr>
        <w:shd w:val="clear" w:color="auto" w:fill="FFFFFF"/>
        <w:tabs>
          <w:tab w:val="left" w:pos="0"/>
        </w:tabs>
        <w:spacing w:after="0" w:line="240" w:lineRule="auto"/>
        <w:ind w:right="510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E24D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Об утверждении </w:t>
      </w:r>
      <w:r w:rsidRPr="008E24DB">
        <w:rPr>
          <w:rFonts w:ascii="Times New Roman" w:hAnsi="Times New Roman"/>
          <w:b/>
          <w:sz w:val="28"/>
          <w:szCs w:val="28"/>
        </w:rPr>
        <w:t xml:space="preserve">Положения </w:t>
      </w:r>
      <w:r w:rsidR="00E66AE7" w:rsidRPr="008E24DB">
        <w:rPr>
          <w:rFonts w:ascii="Times New Roman" w:hAnsi="Times New Roman"/>
          <w:b/>
          <w:sz w:val="28"/>
          <w:szCs w:val="28"/>
        </w:rPr>
        <w:t xml:space="preserve">об участии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образования </w:t>
      </w:r>
      <w:r w:rsidR="00E66AE7" w:rsidRPr="008E24DB">
        <w:rPr>
          <w:rFonts w:ascii="Times New Roman" w:hAnsi="Times New Roman"/>
          <w:b/>
          <w:bCs/>
          <w:sz w:val="28"/>
          <w:szCs w:val="28"/>
        </w:rPr>
        <w:t>«Муниципальный округ Увинский район Удмуртской Республики»</w:t>
      </w:r>
      <w:r w:rsidR="007C3468" w:rsidRPr="008E24D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661B2C" w:rsidRPr="008E24DB" w:rsidRDefault="00661B2C" w:rsidP="008E24DB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</w:rPr>
      </w:pPr>
    </w:p>
    <w:p w:rsidR="00E2534F" w:rsidRPr="008E24DB" w:rsidRDefault="00E2534F" w:rsidP="008E24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534F" w:rsidRPr="008E24DB" w:rsidRDefault="00E66AE7" w:rsidP="008E24DB">
      <w:pPr>
        <w:pStyle w:val="ConsPlusTitl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24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</w:t>
      </w:r>
      <w:r w:rsidRPr="008E24DB">
        <w:rPr>
          <w:rFonts w:ascii="Times New Roman" w:hAnsi="Times New Roman" w:cs="Times New Roman"/>
          <w:b w:val="0"/>
          <w:sz w:val="28"/>
          <w:szCs w:val="28"/>
        </w:rPr>
        <w:t>Федеральным за</w:t>
      </w:r>
      <w:r w:rsidR="00152B9F">
        <w:rPr>
          <w:rFonts w:ascii="Times New Roman" w:hAnsi="Times New Roman" w:cs="Times New Roman"/>
          <w:b w:val="0"/>
          <w:sz w:val="28"/>
          <w:szCs w:val="28"/>
        </w:rPr>
        <w:t>коном от 06 октября 2003 года №</w:t>
      </w:r>
      <w:r w:rsidRPr="008E24DB">
        <w:rPr>
          <w:rFonts w:ascii="Times New Roman" w:hAnsi="Times New Roman" w:cs="Times New Roman"/>
          <w:b w:val="0"/>
          <w:sz w:val="28"/>
          <w:szCs w:val="28"/>
        </w:rPr>
        <w:t>131-ФЗ «Об общих принципах организации местного самоуправления в Российской Федерации», Федеральным</w:t>
      </w:r>
      <w:r w:rsidR="00152B9F">
        <w:rPr>
          <w:rFonts w:ascii="Times New Roman" w:hAnsi="Times New Roman" w:cs="Times New Roman"/>
          <w:b w:val="0"/>
          <w:sz w:val="28"/>
          <w:szCs w:val="28"/>
        </w:rPr>
        <w:t xml:space="preserve"> законом от 25 июля 2002 года №</w:t>
      </w:r>
      <w:r w:rsidRPr="008E24DB">
        <w:rPr>
          <w:rFonts w:ascii="Times New Roman" w:hAnsi="Times New Roman" w:cs="Times New Roman"/>
          <w:b w:val="0"/>
          <w:sz w:val="28"/>
          <w:szCs w:val="28"/>
        </w:rPr>
        <w:t xml:space="preserve">114-ФЗ «О противодействии экстремистской деятельности», Федеральным </w:t>
      </w:r>
      <w:r w:rsidR="00152B9F">
        <w:rPr>
          <w:rFonts w:ascii="Times New Roman" w:hAnsi="Times New Roman" w:cs="Times New Roman"/>
          <w:b w:val="0"/>
          <w:sz w:val="28"/>
          <w:szCs w:val="28"/>
        </w:rPr>
        <w:t>законом от 06 марта 2006 года №</w:t>
      </w:r>
      <w:r w:rsidRPr="008E24DB">
        <w:rPr>
          <w:rFonts w:ascii="Times New Roman" w:hAnsi="Times New Roman" w:cs="Times New Roman"/>
          <w:b w:val="0"/>
          <w:sz w:val="28"/>
          <w:szCs w:val="28"/>
        </w:rPr>
        <w:t>35-ФЗ «О противодействии терроризму»,</w:t>
      </w:r>
      <w:r w:rsidRPr="008E24DB">
        <w:rPr>
          <w:rFonts w:ascii="Times New Roman" w:hAnsi="Times New Roman" w:cs="Times New Roman"/>
          <w:sz w:val="28"/>
          <w:szCs w:val="28"/>
        </w:rPr>
        <w:t xml:space="preserve"> </w:t>
      </w:r>
      <w:r w:rsidR="000D20B1" w:rsidRPr="008E24DB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661B2C" w:rsidRPr="008E24DB">
        <w:rPr>
          <w:rFonts w:ascii="Times New Roman" w:hAnsi="Times New Roman" w:cs="Times New Roman"/>
          <w:b w:val="0"/>
          <w:sz w:val="28"/>
          <w:szCs w:val="28"/>
        </w:rPr>
        <w:t xml:space="preserve">уководствуясь </w:t>
      </w:r>
      <w:r w:rsidR="00C52D44" w:rsidRPr="008E24DB">
        <w:rPr>
          <w:rFonts w:ascii="Times New Roman" w:hAnsi="Times New Roman" w:cs="Times New Roman"/>
          <w:b w:val="0"/>
          <w:sz w:val="28"/>
          <w:szCs w:val="28"/>
        </w:rPr>
        <w:t xml:space="preserve">Уставом муниципального образования «Муниципальный округ Увинский район Удмуртской Республики», </w:t>
      </w:r>
      <w:r w:rsidR="00E2534F" w:rsidRPr="008E24DB">
        <w:rPr>
          <w:rFonts w:ascii="Times New Roman" w:hAnsi="Times New Roman" w:cs="Times New Roman"/>
          <w:b w:val="0"/>
          <w:sz w:val="28"/>
          <w:szCs w:val="28"/>
        </w:rPr>
        <w:t>Совет депутатов муниципального образования «Муниципальный округ Увинский район Удмуртской Республики»</w:t>
      </w:r>
      <w:r w:rsidR="00E2534F" w:rsidRPr="008E24DB">
        <w:rPr>
          <w:rFonts w:ascii="Times New Roman" w:hAnsi="Times New Roman" w:cs="Times New Roman"/>
          <w:sz w:val="28"/>
          <w:szCs w:val="28"/>
        </w:rPr>
        <w:t xml:space="preserve"> р е ш а е т:</w:t>
      </w:r>
    </w:p>
    <w:p w:rsidR="00E66AE7" w:rsidRPr="008E24DB" w:rsidRDefault="00E2534F" w:rsidP="008E24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E66AE7" w:rsidRPr="008E24DB">
        <w:rPr>
          <w:rFonts w:ascii="Times New Roman" w:hAnsi="Times New Roman"/>
          <w:sz w:val="28"/>
          <w:szCs w:val="28"/>
        </w:rPr>
        <w:t xml:space="preserve">Утвердить </w:t>
      </w:r>
      <w:bookmarkStart w:id="0" w:name="_Hlk127792528"/>
      <w:r w:rsidR="00E66AE7" w:rsidRPr="008E24DB">
        <w:rPr>
          <w:rFonts w:ascii="Times New Roman" w:hAnsi="Times New Roman"/>
          <w:sz w:val="28"/>
          <w:szCs w:val="28"/>
        </w:rPr>
        <w:t xml:space="preserve">Положение об участии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</w:t>
      </w:r>
      <w:r w:rsidR="00E66AE7" w:rsidRPr="008E24DB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r w:rsidR="00E66AE7" w:rsidRPr="008E24DB">
        <w:rPr>
          <w:rFonts w:ascii="Times New Roman" w:hAnsi="Times New Roman"/>
          <w:bCs/>
          <w:sz w:val="28"/>
          <w:szCs w:val="28"/>
        </w:rPr>
        <w:t>«Муниципальный округ Увинский район Удмуртской Республики»</w:t>
      </w:r>
      <w:r w:rsidR="00E66AE7" w:rsidRPr="008E24DB">
        <w:rPr>
          <w:rFonts w:ascii="Times New Roman" w:hAnsi="Times New Roman"/>
          <w:sz w:val="28"/>
          <w:szCs w:val="28"/>
        </w:rPr>
        <w:t>.</w:t>
      </w:r>
    </w:p>
    <w:bookmarkEnd w:id="0"/>
    <w:p w:rsidR="003957FD" w:rsidRPr="008E24DB" w:rsidRDefault="004F1C4C" w:rsidP="008E24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387584" w:rsidRPr="008E24D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E24D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957FD" w:rsidRPr="008E24DB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даты его официального опубликования.</w:t>
      </w:r>
    </w:p>
    <w:p w:rsidR="00E2534F" w:rsidRPr="008E24DB" w:rsidRDefault="00E2534F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067" w:rsidRPr="008E24DB" w:rsidRDefault="00D31067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067" w:rsidRPr="008E24DB" w:rsidRDefault="00D31067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8E24DB" w:rsidRDefault="00E2534F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Глава</w:t>
      </w:r>
      <w:r w:rsidR="005A0EBB" w:rsidRPr="008E24DB">
        <w:rPr>
          <w:rFonts w:ascii="Times New Roman" w:hAnsi="Times New Roman"/>
          <w:sz w:val="28"/>
          <w:szCs w:val="28"/>
        </w:rPr>
        <w:t xml:space="preserve"> муниципального образования                                          </w:t>
      </w:r>
      <w:r w:rsidR="00420367" w:rsidRPr="008E24DB">
        <w:rPr>
          <w:rFonts w:ascii="Times New Roman" w:hAnsi="Times New Roman"/>
          <w:sz w:val="28"/>
          <w:szCs w:val="28"/>
        </w:rPr>
        <w:t>В.А.</w:t>
      </w:r>
      <w:r w:rsidR="00F0212B" w:rsidRPr="008E24DB">
        <w:rPr>
          <w:rFonts w:ascii="Times New Roman" w:hAnsi="Times New Roman"/>
          <w:sz w:val="28"/>
          <w:szCs w:val="28"/>
        </w:rPr>
        <w:t xml:space="preserve"> </w:t>
      </w:r>
      <w:r w:rsidR="00420367" w:rsidRPr="008E24DB">
        <w:rPr>
          <w:rFonts w:ascii="Times New Roman" w:hAnsi="Times New Roman"/>
          <w:sz w:val="28"/>
          <w:szCs w:val="28"/>
        </w:rPr>
        <w:t>Головин</w:t>
      </w:r>
    </w:p>
    <w:p w:rsidR="00E83B04" w:rsidRDefault="00E83B04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23FE" w:rsidRPr="008E24DB" w:rsidRDefault="00F823FE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8E24DB" w:rsidRDefault="005A0EBB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8E24DB">
        <w:rPr>
          <w:rFonts w:ascii="Times New Roman" w:hAnsi="Times New Roman"/>
          <w:sz w:val="28"/>
          <w:szCs w:val="28"/>
        </w:rPr>
        <w:t>И.А. Митрюкова</w:t>
      </w:r>
    </w:p>
    <w:p w:rsidR="00E2534F" w:rsidRPr="008E24DB" w:rsidRDefault="00E2534F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P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Увинский район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>Удмуртской Республики»</w:t>
      </w:r>
    </w:p>
    <w:p w:rsidR="002B154C" w:rsidRPr="008E24DB" w:rsidRDefault="00661B2C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от </w:t>
      </w:r>
      <w:r w:rsidR="008E24DB">
        <w:rPr>
          <w:rFonts w:ascii="Times New Roman" w:eastAsia="Calibri" w:hAnsi="Times New Roman"/>
          <w:sz w:val="20"/>
          <w:szCs w:val="20"/>
          <w:lang w:eastAsia="en-US"/>
        </w:rPr>
        <w:t>27 апреля</w:t>
      </w:r>
      <w:r w:rsidR="005E7DFD"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="005A0EBB" w:rsidRPr="008E24DB">
        <w:rPr>
          <w:rFonts w:ascii="Times New Roman" w:eastAsia="Calibri" w:hAnsi="Times New Roman"/>
          <w:sz w:val="20"/>
          <w:szCs w:val="20"/>
          <w:lang w:eastAsia="en-US"/>
        </w:rPr>
        <w:t>202</w:t>
      </w:r>
      <w:r w:rsidR="005E7DFD" w:rsidRPr="008E24DB">
        <w:rPr>
          <w:rFonts w:ascii="Times New Roman" w:eastAsia="Calibri" w:hAnsi="Times New Roman"/>
          <w:sz w:val="20"/>
          <w:szCs w:val="20"/>
          <w:lang w:eastAsia="en-US"/>
        </w:rPr>
        <w:t>3</w:t>
      </w:r>
      <w:r w:rsidR="005A0EBB"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 №</w:t>
      </w:r>
      <w:r w:rsidR="00F823FE">
        <w:rPr>
          <w:rFonts w:ascii="Times New Roman" w:eastAsia="Calibri" w:hAnsi="Times New Roman"/>
          <w:sz w:val="20"/>
          <w:szCs w:val="20"/>
          <w:lang w:eastAsia="en-US"/>
        </w:rPr>
        <w:t>282</w:t>
      </w:r>
    </w:p>
    <w:p w:rsidR="005E7DFD" w:rsidRPr="008E24DB" w:rsidRDefault="005E7DFD" w:rsidP="008E24DB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8E24DB" w:rsidP="008E24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8E24DB">
        <w:rPr>
          <w:rFonts w:ascii="Times New Roman" w:hAnsi="Times New Roman"/>
          <w:b/>
          <w:bCs/>
          <w:sz w:val="28"/>
          <w:szCs w:val="28"/>
        </w:rPr>
        <w:t>оложение</w:t>
      </w:r>
    </w:p>
    <w:p w:rsidR="00E66AE7" w:rsidRPr="008E24DB" w:rsidRDefault="008E24DB" w:rsidP="008E24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 xml:space="preserve">об участии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образования </w:t>
      </w:r>
      <w:r w:rsidR="00E66AE7" w:rsidRPr="008E24DB">
        <w:rPr>
          <w:rFonts w:ascii="Times New Roman" w:hAnsi="Times New Roman"/>
          <w:b/>
          <w:bCs/>
          <w:sz w:val="28"/>
          <w:szCs w:val="28"/>
        </w:rPr>
        <w:t>«</w:t>
      </w:r>
      <w:r w:rsidR="00E66AE7" w:rsidRPr="008E24DB">
        <w:rPr>
          <w:rFonts w:ascii="Times New Roman" w:hAnsi="Times New Roman"/>
          <w:b/>
          <w:sz w:val="28"/>
          <w:szCs w:val="28"/>
        </w:rPr>
        <w:t>Муниципальный округ Увинский район Удмуртской Республики»</w:t>
      </w:r>
    </w:p>
    <w:p w:rsidR="00E66AE7" w:rsidRPr="008E24DB" w:rsidRDefault="00E66AE7" w:rsidP="008E24D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1. Общие положения</w:t>
      </w:r>
      <w:r w:rsidRPr="008E24DB">
        <w:rPr>
          <w:rFonts w:ascii="Times New Roman" w:hAnsi="Times New Roman"/>
          <w:sz w:val="28"/>
          <w:szCs w:val="28"/>
        </w:rPr>
        <w:t xml:space="preserve"> </w:t>
      </w:r>
    </w:p>
    <w:p w:rsidR="00E66AE7" w:rsidRPr="008E24DB" w:rsidRDefault="00E66AE7" w:rsidP="008E24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  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1. Настоящее Положение разработано в соответствии с Федеральным законом от </w:t>
      </w:r>
      <w:r w:rsidR="008E24DB">
        <w:rPr>
          <w:rFonts w:ascii="Times New Roman" w:hAnsi="Times New Roman"/>
          <w:sz w:val="28"/>
          <w:szCs w:val="28"/>
        </w:rPr>
        <w:t>0</w:t>
      </w:r>
      <w:r w:rsidRPr="008E24DB">
        <w:rPr>
          <w:rFonts w:ascii="Times New Roman" w:hAnsi="Times New Roman"/>
          <w:sz w:val="28"/>
          <w:szCs w:val="28"/>
        </w:rPr>
        <w:t>6</w:t>
      </w:r>
      <w:r w:rsidR="008E24DB">
        <w:rPr>
          <w:rFonts w:ascii="Times New Roman" w:hAnsi="Times New Roman"/>
          <w:sz w:val="28"/>
          <w:szCs w:val="28"/>
        </w:rPr>
        <w:t>.10.</w:t>
      </w:r>
      <w:r w:rsidRPr="008E24DB">
        <w:rPr>
          <w:rFonts w:ascii="Times New Roman" w:hAnsi="Times New Roman"/>
          <w:sz w:val="28"/>
          <w:szCs w:val="28"/>
        </w:rPr>
        <w:t>2003 №131-ФЗ «Об общих принципах организации местного самоуправления в Российской Федерации», Федеральным законом от 25</w:t>
      </w:r>
      <w:r w:rsidR="008E24DB">
        <w:rPr>
          <w:rFonts w:ascii="Times New Roman" w:hAnsi="Times New Roman"/>
          <w:sz w:val="28"/>
          <w:szCs w:val="28"/>
        </w:rPr>
        <w:t>.07.</w:t>
      </w:r>
      <w:r w:rsidRPr="008E24DB">
        <w:rPr>
          <w:rFonts w:ascii="Times New Roman" w:hAnsi="Times New Roman"/>
          <w:sz w:val="28"/>
          <w:szCs w:val="28"/>
        </w:rPr>
        <w:t xml:space="preserve">2002 №114-ФЗ «О противодействии экстремистской деятельности», Федеральным законом от </w:t>
      </w:r>
      <w:r w:rsidR="008E24DB">
        <w:rPr>
          <w:rFonts w:ascii="Times New Roman" w:hAnsi="Times New Roman"/>
          <w:sz w:val="28"/>
          <w:szCs w:val="28"/>
        </w:rPr>
        <w:t>0</w:t>
      </w:r>
      <w:r w:rsidRPr="008E24DB">
        <w:rPr>
          <w:rFonts w:ascii="Times New Roman" w:hAnsi="Times New Roman"/>
          <w:sz w:val="28"/>
          <w:szCs w:val="28"/>
        </w:rPr>
        <w:t>6</w:t>
      </w:r>
      <w:r w:rsidR="008E24DB">
        <w:rPr>
          <w:rFonts w:ascii="Times New Roman" w:hAnsi="Times New Roman"/>
          <w:sz w:val="28"/>
          <w:szCs w:val="28"/>
        </w:rPr>
        <w:t>.03.</w:t>
      </w:r>
      <w:r w:rsidRPr="008E24DB">
        <w:rPr>
          <w:rFonts w:ascii="Times New Roman" w:hAnsi="Times New Roman"/>
          <w:sz w:val="28"/>
          <w:szCs w:val="28"/>
        </w:rPr>
        <w:t xml:space="preserve">2006 №35-ФЗ «О противодействии терроризму», Уставом муниципального образования </w:t>
      </w:r>
      <w:r w:rsidRPr="008E24DB">
        <w:rPr>
          <w:rFonts w:ascii="Times New Roman" w:hAnsi="Times New Roman"/>
          <w:bCs/>
          <w:sz w:val="28"/>
          <w:szCs w:val="28"/>
        </w:rPr>
        <w:t>«Муниципальный округ Увинский район Удмуртской Республики»</w:t>
      </w:r>
      <w:r w:rsidRPr="008E24DB">
        <w:rPr>
          <w:rFonts w:ascii="Times New Roman" w:hAnsi="Times New Roman"/>
          <w:sz w:val="28"/>
          <w:szCs w:val="28"/>
        </w:rPr>
        <w:t xml:space="preserve"> и определяет цели, задачи и полномочия органов местного самоуправления муниципального образования при участии в деятельности по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образования (далее – профилактика терроризма и экстремизма).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2. Уполномоченным органом местного самоуправления муниципального образования по участию в профилактике терроризма и экстремизма является </w:t>
      </w:r>
      <w:r w:rsidR="008E24DB">
        <w:rPr>
          <w:rFonts w:ascii="Times New Roman" w:hAnsi="Times New Roman"/>
          <w:sz w:val="28"/>
          <w:szCs w:val="28"/>
        </w:rPr>
        <w:t>А</w:t>
      </w:r>
      <w:r w:rsidRPr="008E24DB">
        <w:rPr>
          <w:rFonts w:ascii="Times New Roman" w:hAnsi="Times New Roman"/>
          <w:sz w:val="28"/>
          <w:szCs w:val="28"/>
        </w:rPr>
        <w:t xml:space="preserve">дминистрация муниципального образования </w:t>
      </w:r>
      <w:r w:rsidRPr="008E24DB">
        <w:rPr>
          <w:rFonts w:ascii="Times New Roman" w:hAnsi="Times New Roman"/>
          <w:bCs/>
          <w:sz w:val="28"/>
          <w:szCs w:val="28"/>
        </w:rPr>
        <w:t>«Муниципальный округ Увинский район Удмуртской Республики»</w:t>
      </w:r>
      <w:r w:rsidRPr="008E24DB">
        <w:rPr>
          <w:rFonts w:ascii="Times New Roman" w:hAnsi="Times New Roman"/>
          <w:sz w:val="28"/>
          <w:szCs w:val="28"/>
        </w:rPr>
        <w:t xml:space="preserve"> (далее – Администрация).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3. Участвуя в профилактике терроризма и экстремизма, Администрация взаимодействует с общественными и религиозными объединениями, международными и иными организациями, гражданами.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4. При осуществлении мероприятий по профилактике терроризма и экстремизма участники такой деятельности руководствуются Конституцией Российской Федерации, федеральными законами, иными нормативными правовыми актами, а также настоящим Положением.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2. Цели профилактики терроризма</w:t>
      </w:r>
      <w:r w:rsidRPr="008E24DB">
        <w:rPr>
          <w:rFonts w:ascii="Times New Roman" w:hAnsi="Times New Roman"/>
          <w:sz w:val="28"/>
          <w:szCs w:val="28"/>
        </w:rPr>
        <w:t xml:space="preserve"> </w:t>
      </w:r>
      <w:r w:rsidRPr="008E24DB">
        <w:rPr>
          <w:rFonts w:ascii="Times New Roman" w:hAnsi="Times New Roman"/>
          <w:b/>
          <w:bCs/>
          <w:sz w:val="28"/>
          <w:szCs w:val="28"/>
        </w:rPr>
        <w:t>и экстремизма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C200C5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66AE7" w:rsidRPr="008E24DB">
        <w:rPr>
          <w:rFonts w:ascii="Times New Roman" w:hAnsi="Times New Roman"/>
          <w:sz w:val="28"/>
          <w:szCs w:val="28"/>
        </w:rPr>
        <w:t xml:space="preserve">. Основными целями участия в профилактике терроризма и экстремизма </w:t>
      </w:r>
      <w:r w:rsidR="00E66AE7" w:rsidRPr="00C200C5">
        <w:rPr>
          <w:rFonts w:ascii="Times New Roman" w:hAnsi="Times New Roman"/>
          <w:sz w:val="28"/>
          <w:szCs w:val="28"/>
        </w:rPr>
        <w:t>являются:</w:t>
      </w:r>
    </w:p>
    <w:p w:rsidR="00E66AE7" w:rsidRPr="008E24DB" w:rsidRDefault="007936C3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 xml:space="preserve">а) </w:t>
      </w:r>
      <w:r w:rsidR="008E24DB" w:rsidRPr="00C200C5">
        <w:rPr>
          <w:rFonts w:ascii="Times New Roman" w:hAnsi="Times New Roman"/>
          <w:sz w:val="28"/>
          <w:szCs w:val="28"/>
        </w:rPr>
        <w:t>п</w:t>
      </w:r>
      <w:r w:rsidR="00E66AE7" w:rsidRPr="00C200C5">
        <w:rPr>
          <w:rFonts w:ascii="Times New Roman" w:hAnsi="Times New Roman"/>
          <w:sz w:val="28"/>
          <w:szCs w:val="28"/>
        </w:rPr>
        <w:t>ротиводействие</w:t>
      </w:r>
      <w:r w:rsidR="00E66AE7" w:rsidRPr="008E24DB">
        <w:rPr>
          <w:rFonts w:ascii="Times New Roman" w:hAnsi="Times New Roman"/>
          <w:sz w:val="28"/>
          <w:szCs w:val="28"/>
        </w:rPr>
        <w:t xml:space="preserve"> терроризму и экстремизму, а также защита жизни граждан, проживающих на территории муниципального образования, от террористических и экстремистских актов путем: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- усиления антитеррористической защищенности потенциально опасных объектов, мест массового пребывания людей и объектов жизнеобеспечения, </w:t>
      </w:r>
      <w:r w:rsidRPr="008E24DB">
        <w:rPr>
          <w:rFonts w:ascii="Times New Roman" w:hAnsi="Times New Roman"/>
          <w:sz w:val="28"/>
          <w:szCs w:val="28"/>
        </w:rPr>
        <w:lastRenderedPageBreak/>
        <w:t>находящихся в собственности или в ведении муниципального образования, иных субъектов, осуществляющих свою деятельность на территории муниципального образования;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- организации и проведения мероприятий по правовому просвещению и правовому информированию, направленных на раскрытие сущности и разъяснение общественной опасности терроризма, оказание позитивного воздействия на граждан с целью формирования у них неприятия идеологии терроризма, обучение населения формам и методам предупреждения террористических угроз, порядк</w:t>
      </w:r>
      <w:r w:rsidR="00C200C5">
        <w:rPr>
          <w:rFonts w:ascii="Times New Roman" w:hAnsi="Times New Roman"/>
          <w:sz w:val="28"/>
          <w:szCs w:val="28"/>
        </w:rPr>
        <w:t>у действий при их возникновении;</w:t>
      </w:r>
    </w:p>
    <w:p w:rsidR="00E66AE7" w:rsidRPr="00C200C5" w:rsidRDefault="007936C3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б)</w:t>
      </w:r>
      <w:r w:rsidR="00E66AE7" w:rsidRPr="00C200C5">
        <w:rPr>
          <w:rFonts w:ascii="Times New Roman" w:hAnsi="Times New Roman"/>
          <w:sz w:val="28"/>
          <w:szCs w:val="28"/>
        </w:rPr>
        <w:t> </w:t>
      </w:r>
      <w:r w:rsidR="00C200C5" w:rsidRPr="00C200C5">
        <w:rPr>
          <w:rFonts w:ascii="Times New Roman" w:hAnsi="Times New Roman"/>
          <w:sz w:val="28"/>
          <w:szCs w:val="28"/>
        </w:rPr>
        <w:t>у</w:t>
      </w:r>
      <w:r w:rsidR="00E66AE7" w:rsidRPr="00C200C5">
        <w:rPr>
          <w:rFonts w:ascii="Times New Roman" w:hAnsi="Times New Roman"/>
          <w:sz w:val="28"/>
          <w:szCs w:val="28"/>
        </w:rPr>
        <w:t>меньшение проявлений экстремизма и негативного отношения к лицам других национал</w:t>
      </w:r>
      <w:r w:rsidR="00C200C5" w:rsidRPr="00C200C5">
        <w:rPr>
          <w:rFonts w:ascii="Times New Roman" w:hAnsi="Times New Roman"/>
          <w:sz w:val="28"/>
          <w:szCs w:val="28"/>
        </w:rPr>
        <w:t>ьностей и религиозных конфессий;</w:t>
      </w:r>
    </w:p>
    <w:p w:rsidR="00E66AE7" w:rsidRPr="00C200C5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в)</w:t>
      </w:r>
      <w:r w:rsidR="00E66AE7" w:rsidRPr="00C200C5">
        <w:rPr>
          <w:rFonts w:ascii="Times New Roman" w:hAnsi="Times New Roman"/>
          <w:sz w:val="28"/>
          <w:szCs w:val="28"/>
        </w:rPr>
        <w:t> </w:t>
      </w:r>
      <w:r w:rsidRPr="00C200C5">
        <w:rPr>
          <w:rFonts w:ascii="Times New Roman" w:hAnsi="Times New Roman"/>
          <w:sz w:val="28"/>
          <w:szCs w:val="28"/>
        </w:rPr>
        <w:t>ф</w:t>
      </w:r>
      <w:r w:rsidR="00E66AE7" w:rsidRPr="00C200C5">
        <w:rPr>
          <w:rFonts w:ascii="Times New Roman" w:hAnsi="Times New Roman"/>
          <w:sz w:val="28"/>
          <w:szCs w:val="28"/>
        </w:rPr>
        <w:t>ормирование у граждан, проживающих на территории муниципального образования, внутренней потребности в толерантном поведении с людьми других национальностей и религиозных конфессий на основе ценностей многонационального российского общества, культурного самосознания, принципов со</w:t>
      </w:r>
      <w:r w:rsidRPr="00C200C5">
        <w:rPr>
          <w:rFonts w:ascii="Times New Roman" w:hAnsi="Times New Roman"/>
          <w:sz w:val="28"/>
          <w:szCs w:val="28"/>
        </w:rPr>
        <w:t>блюдения прав и свобод человека;</w:t>
      </w:r>
    </w:p>
    <w:p w:rsidR="00E66AE7" w:rsidRPr="008E24DB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г)</w:t>
      </w:r>
      <w:r w:rsidR="00E66AE7" w:rsidRPr="00C200C5">
        <w:rPr>
          <w:rFonts w:ascii="Times New Roman" w:hAnsi="Times New Roman"/>
          <w:sz w:val="28"/>
          <w:szCs w:val="28"/>
        </w:rPr>
        <w:t> </w:t>
      </w:r>
      <w:r w:rsidRPr="00C200C5">
        <w:rPr>
          <w:rFonts w:ascii="Times New Roman" w:hAnsi="Times New Roman"/>
          <w:sz w:val="28"/>
          <w:szCs w:val="28"/>
        </w:rPr>
        <w:t>ф</w:t>
      </w:r>
      <w:r w:rsidR="00E66AE7" w:rsidRPr="00C200C5">
        <w:rPr>
          <w:rFonts w:ascii="Times New Roman" w:hAnsi="Times New Roman"/>
          <w:sz w:val="28"/>
          <w:szCs w:val="28"/>
        </w:rPr>
        <w:t>ормирование толерантности и межэтнической культуры в молодежной среде, профилактика агрессивного поведения.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3. Задачи профилактики терроризма</w:t>
      </w:r>
      <w:r w:rsidRPr="008E24DB">
        <w:rPr>
          <w:rFonts w:ascii="Times New Roman" w:hAnsi="Times New Roman"/>
          <w:sz w:val="28"/>
          <w:szCs w:val="28"/>
        </w:rPr>
        <w:t xml:space="preserve"> </w:t>
      </w:r>
      <w:r w:rsidRPr="008E24DB">
        <w:rPr>
          <w:rFonts w:ascii="Times New Roman" w:hAnsi="Times New Roman"/>
          <w:b/>
          <w:bCs/>
          <w:sz w:val="28"/>
          <w:szCs w:val="28"/>
        </w:rPr>
        <w:t>и экстремизма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8E24DB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66AE7" w:rsidRPr="008E24DB">
        <w:rPr>
          <w:rFonts w:ascii="Times New Roman" w:hAnsi="Times New Roman"/>
          <w:sz w:val="28"/>
          <w:szCs w:val="28"/>
        </w:rPr>
        <w:t xml:space="preserve">. Для достижения целей, указанных в </w:t>
      </w:r>
      <w:r w:rsidR="008E24DB">
        <w:rPr>
          <w:rFonts w:ascii="Times New Roman" w:hAnsi="Times New Roman"/>
          <w:sz w:val="28"/>
          <w:szCs w:val="28"/>
        </w:rPr>
        <w:t>разделе</w:t>
      </w:r>
      <w:r w:rsidR="00E66AE7" w:rsidRPr="008E24DB">
        <w:rPr>
          <w:rFonts w:ascii="Times New Roman" w:hAnsi="Times New Roman"/>
          <w:sz w:val="28"/>
          <w:szCs w:val="28"/>
        </w:rPr>
        <w:t xml:space="preserve"> 2 настоящего Положения, необходимо решение следующих задач: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66AE7" w:rsidRPr="008E24DB">
        <w:rPr>
          <w:rFonts w:ascii="Times New Roman" w:hAnsi="Times New Roman"/>
          <w:sz w:val="28"/>
          <w:szCs w:val="28"/>
        </w:rPr>
        <w:t>нформирование населения муниципального образования по вопросам профил</w:t>
      </w:r>
      <w:r w:rsidR="00B74DC5">
        <w:rPr>
          <w:rFonts w:ascii="Times New Roman" w:hAnsi="Times New Roman"/>
          <w:sz w:val="28"/>
          <w:szCs w:val="28"/>
        </w:rPr>
        <w:t>актики терроризма и экстремизма;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66AE7" w:rsidRPr="008E24DB">
        <w:rPr>
          <w:rFonts w:ascii="Times New Roman" w:hAnsi="Times New Roman"/>
          <w:sz w:val="28"/>
          <w:szCs w:val="28"/>
        </w:rPr>
        <w:t xml:space="preserve">одействие правоохранительным органам в выявлении правонарушений и преступлений данной категории, а </w:t>
      </w:r>
      <w:r w:rsidR="00B74DC5">
        <w:rPr>
          <w:rFonts w:ascii="Times New Roman" w:hAnsi="Times New Roman"/>
          <w:sz w:val="28"/>
          <w:szCs w:val="28"/>
        </w:rPr>
        <w:t>также ликвидации их последствий;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>ропаганда толерантного поведения с людьми других национал</w:t>
      </w:r>
      <w:r w:rsidR="00B74DC5">
        <w:rPr>
          <w:rFonts w:ascii="Times New Roman" w:hAnsi="Times New Roman"/>
          <w:sz w:val="28"/>
          <w:szCs w:val="28"/>
        </w:rPr>
        <w:t>ьностей и религиозных конфессий;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66AE7" w:rsidRPr="008E24DB">
        <w:rPr>
          <w:rFonts w:ascii="Times New Roman" w:hAnsi="Times New Roman"/>
          <w:sz w:val="28"/>
          <w:szCs w:val="28"/>
        </w:rPr>
        <w:t>оспитательная работа среди детей и молодежи, направленная на устранение причин и условий, способствующих совершению дей</w:t>
      </w:r>
      <w:r w:rsidR="00B74DC5">
        <w:rPr>
          <w:rFonts w:ascii="Times New Roman" w:hAnsi="Times New Roman"/>
          <w:sz w:val="28"/>
          <w:szCs w:val="28"/>
        </w:rPr>
        <w:t>ствий экстремистского характера;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66AE7" w:rsidRPr="008E24DB">
        <w:rPr>
          <w:rFonts w:ascii="Times New Roman" w:hAnsi="Times New Roman"/>
          <w:sz w:val="28"/>
          <w:szCs w:val="28"/>
        </w:rPr>
        <w:t>едопущение наличия запрещенной законодательством атрибутики, символики экстремистской направленности и их элементов на объектах муниципальной инфраструктуры.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4. Основные направления участия в профилактике терроризма</w:t>
      </w:r>
      <w:r w:rsidRPr="008E24DB">
        <w:rPr>
          <w:rFonts w:ascii="Times New Roman" w:hAnsi="Times New Roman"/>
          <w:sz w:val="28"/>
          <w:szCs w:val="28"/>
        </w:rPr>
        <w:t xml:space="preserve"> </w:t>
      </w:r>
      <w:r w:rsidRPr="008E24DB">
        <w:rPr>
          <w:rFonts w:ascii="Times New Roman" w:hAnsi="Times New Roman"/>
          <w:b/>
          <w:bCs/>
          <w:sz w:val="28"/>
          <w:szCs w:val="28"/>
        </w:rPr>
        <w:t>и экстремизма на территории муниципального образования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8E24DB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7</w:t>
      </w:r>
      <w:r w:rsidR="00E66AE7" w:rsidRPr="00C200C5">
        <w:rPr>
          <w:rFonts w:ascii="Times New Roman" w:hAnsi="Times New Roman"/>
          <w:sz w:val="28"/>
          <w:szCs w:val="28"/>
        </w:rPr>
        <w:t>. Основными</w:t>
      </w:r>
      <w:r w:rsidR="00E66AE7" w:rsidRPr="008E24DB">
        <w:rPr>
          <w:rFonts w:ascii="Times New Roman" w:hAnsi="Times New Roman"/>
          <w:sz w:val="28"/>
          <w:szCs w:val="28"/>
        </w:rPr>
        <w:t xml:space="preserve"> направлениями участия в профилактике терроризма и экстремизма являются: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рганизация и проведение с гражданами различных возрастов тематических занятий, направленных на гармонизацию межэтнических и межкультурных отношений, профилактику проявлений ксенофобии и укрепление толерантности, в том числе конкурсов, викторин, социальной рекла</w:t>
      </w:r>
      <w:r w:rsidR="00B74DC5">
        <w:rPr>
          <w:rFonts w:ascii="Times New Roman" w:hAnsi="Times New Roman"/>
          <w:sz w:val="28"/>
          <w:szCs w:val="28"/>
        </w:rPr>
        <w:t>мы, лекций, консультаций, бесед,</w:t>
      </w:r>
      <w:r w:rsidR="00E66AE7" w:rsidRPr="008E24DB">
        <w:rPr>
          <w:rFonts w:ascii="Times New Roman" w:hAnsi="Times New Roman"/>
          <w:sz w:val="28"/>
          <w:szCs w:val="28"/>
        </w:rPr>
        <w:t xml:space="preserve"> семинаров, иных мероприятий, направленных на формирование уважения, принятие и понимание богатого </w:t>
      </w:r>
      <w:r w:rsidR="00E66AE7" w:rsidRPr="008E24DB">
        <w:rPr>
          <w:rFonts w:ascii="Times New Roman" w:hAnsi="Times New Roman"/>
          <w:sz w:val="28"/>
          <w:szCs w:val="28"/>
        </w:rPr>
        <w:lastRenderedPageBreak/>
        <w:t xml:space="preserve">многообразия культур народов, населяющих муниципальное образование, их </w:t>
      </w:r>
      <w:r w:rsidR="00B74DC5">
        <w:rPr>
          <w:rFonts w:ascii="Times New Roman" w:hAnsi="Times New Roman"/>
          <w:sz w:val="28"/>
          <w:szCs w:val="28"/>
        </w:rPr>
        <w:t>традиций и этнических ценностей;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борудование стендов в общественных местах, в том числе с информацией для населения по вопросам противоде</w:t>
      </w:r>
      <w:r w:rsidR="00B74DC5">
        <w:rPr>
          <w:rFonts w:ascii="Times New Roman" w:hAnsi="Times New Roman"/>
          <w:sz w:val="28"/>
          <w:szCs w:val="28"/>
        </w:rPr>
        <w:t>йствия терроризму и экстремизму;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рганизация и проведение пропагандистских и агитационных мероприятий по вопросам противодействия терроризму и экстремизму (разработка и распространение памяток, лис</w:t>
      </w:r>
      <w:r w:rsidR="00B74DC5">
        <w:rPr>
          <w:rFonts w:ascii="Times New Roman" w:hAnsi="Times New Roman"/>
          <w:sz w:val="28"/>
          <w:szCs w:val="28"/>
        </w:rPr>
        <w:t>товок, пособий) среди населения;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66AE7" w:rsidRPr="008E24DB">
        <w:rPr>
          <w:rFonts w:ascii="Times New Roman" w:hAnsi="Times New Roman"/>
          <w:sz w:val="28"/>
          <w:szCs w:val="28"/>
        </w:rPr>
        <w:t xml:space="preserve">азъяснение положений действующего законодательства, в том числе касающихся ответственности за действия, направленные на возбуждение социальной, расовой, национальной и религиозной розни </w:t>
      </w:r>
      <w:r w:rsidR="00B74DC5">
        <w:rPr>
          <w:rFonts w:ascii="Times New Roman" w:hAnsi="Times New Roman"/>
          <w:sz w:val="28"/>
          <w:szCs w:val="28"/>
        </w:rPr>
        <w:t>в средствах массовой информации;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>роверка объектов муниципальной собственности на предмет наличия нацистской атрибутики или символики, иных элементов атрибутики или символики экстремистской направленности.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5. Полномочия Совета депутатов муниципального образования «Муниципальный округ Увинский район Удмуртской Республики» в сфере профилактики терроризма и экстремизма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8E24DB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8</w:t>
      </w:r>
      <w:r w:rsidR="00E66AE7" w:rsidRPr="00C200C5">
        <w:rPr>
          <w:rFonts w:ascii="Times New Roman" w:hAnsi="Times New Roman"/>
          <w:sz w:val="28"/>
          <w:szCs w:val="28"/>
        </w:rPr>
        <w:t>.</w:t>
      </w:r>
      <w:r w:rsidR="00E66AE7" w:rsidRPr="008E24DB">
        <w:rPr>
          <w:rFonts w:ascii="Times New Roman" w:hAnsi="Times New Roman"/>
          <w:sz w:val="28"/>
          <w:szCs w:val="28"/>
        </w:rPr>
        <w:t xml:space="preserve"> Совет депутатов муниципального образования </w:t>
      </w:r>
      <w:r w:rsidR="00E66AE7" w:rsidRPr="008E24DB">
        <w:rPr>
          <w:rFonts w:ascii="Times New Roman" w:hAnsi="Times New Roman"/>
          <w:b/>
          <w:bCs/>
          <w:sz w:val="28"/>
          <w:szCs w:val="28"/>
        </w:rPr>
        <w:t>«</w:t>
      </w:r>
      <w:r w:rsidR="00E66AE7" w:rsidRPr="008E24DB">
        <w:rPr>
          <w:rFonts w:ascii="Times New Roman" w:hAnsi="Times New Roman"/>
          <w:bCs/>
          <w:sz w:val="28"/>
          <w:szCs w:val="28"/>
        </w:rPr>
        <w:t>Муниципальный округ Увинский район Удмуртской Республики»</w:t>
      </w:r>
      <w:r w:rsidR="00E66AE7" w:rsidRPr="008E24DB">
        <w:rPr>
          <w:rFonts w:ascii="Times New Roman" w:hAnsi="Times New Roman"/>
          <w:sz w:val="28"/>
          <w:szCs w:val="28"/>
        </w:rPr>
        <w:t xml:space="preserve"> в пределах компетенции осуществляет следующие полномочия </w:t>
      </w:r>
      <w:r w:rsidR="00E66AE7" w:rsidRPr="008E24DB">
        <w:rPr>
          <w:rFonts w:ascii="Times New Roman" w:hAnsi="Times New Roman"/>
          <w:bCs/>
          <w:sz w:val="28"/>
          <w:szCs w:val="28"/>
        </w:rPr>
        <w:t>в сфере профилактики терроризма и экстремизма: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>ринятие решений в сфере участия в профилактике терроризма и экстремизма, а также минимизации и (или) ликвидации последствий проявлений терроризма и экстремизма в границах муниципального образования;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принятии решений о выделении средств на финансирование мероприятий по профилактике терроризма и экстремизма, ликвидации последствий проявлений терроризма и экстремизма и реабилитации лиц, пострадавших от указанных проявлений;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принятии решений о привлечении на добровольной основе к участию в деятельности по профилактике терроризма и экстремизма, а также минимизации и (или) ликвидации последствий проявлений терроризма и экстремизма в границах муниципального образования населения путем определения перечня необходимых социально значимых работ.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>6. Полномочия Администрации муниципального образования «Муниципальный округ Увинский район Удмуртской Республики» в сфере профилактики терроризма и экстремизма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AE7" w:rsidRPr="008E24DB" w:rsidRDefault="00C200C5" w:rsidP="008E24D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9</w:t>
      </w:r>
      <w:r w:rsidR="00E66AE7" w:rsidRPr="00C200C5">
        <w:rPr>
          <w:rFonts w:ascii="Times New Roman" w:hAnsi="Times New Roman"/>
          <w:sz w:val="28"/>
          <w:szCs w:val="28"/>
        </w:rPr>
        <w:t>.</w:t>
      </w:r>
      <w:r w:rsidR="00E66AE7" w:rsidRPr="008E24DB">
        <w:rPr>
          <w:rFonts w:ascii="Times New Roman" w:hAnsi="Times New Roman"/>
          <w:sz w:val="28"/>
          <w:szCs w:val="28"/>
        </w:rPr>
        <w:t xml:space="preserve"> Администрация в пределах компетенции осуществляет следующие полномочия </w:t>
      </w:r>
      <w:r w:rsidR="00E66AE7" w:rsidRPr="008E24DB">
        <w:rPr>
          <w:rFonts w:ascii="Times New Roman" w:hAnsi="Times New Roman"/>
          <w:bCs/>
          <w:sz w:val="28"/>
          <w:szCs w:val="28"/>
        </w:rPr>
        <w:t>в сфере профилактики терроризма и экстремизма: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 xml:space="preserve">ринятие </w:t>
      </w:r>
      <w:r>
        <w:rPr>
          <w:rFonts w:ascii="Times New Roman" w:hAnsi="Times New Roman"/>
          <w:sz w:val="28"/>
          <w:szCs w:val="28"/>
        </w:rPr>
        <w:t>правовых актов</w:t>
      </w:r>
      <w:r w:rsidR="00E66AE7" w:rsidRPr="008E24DB">
        <w:rPr>
          <w:rFonts w:ascii="Times New Roman" w:hAnsi="Times New Roman"/>
          <w:sz w:val="28"/>
          <w:szCs w:val="28"/>
        </w:rPr>
        <w:t xml:space="preserve"> в сфере участия в профил</w:t>
      </w:r>
      <w:r>
        <w:rPr>
          <w:rFonts w:ascii="Times New Roman" w:hAnsi="Times New Roman"/>
          <w:sz w:val="28"/>
          <w:szCs w:val="28"/>
        </w:rPr>
        <w:t>актике терроризма и экстремизма;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="00E66AE7" w:rsidRPr="008E24DB">
        <w:rPr>
          <w:rFonts w:ascii="Times New Roman" w:hAnsi="Times New Roman"/>
          <w:sz w:val="28"/>
          <w:szCs w:val="28"/>
        </w:rPr>
        <w:t>азработка и реализация муниципальных программ в сфере профилактики терроризма и экстремизма, а также минимизации и (или) ликви</w:t>
      </w:r>
      <w:r>
        <w:rPr>
          <w:rFonts w:ascii="Times New Roman" w:hAnsi="Times New Roman"/>
          <w:sz w:val="28"/>
          <w:szCs w:val="28"/>
        </w:rPr>
        <w:t>дации последствий их проявлений;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рганизация и проведение мероприятий по правовому просвещению и правовому информированию, направленных на раскрытие сущности и разъяснение общественной опасности терроризма, оказание позитивного воздействия на граждан с целью формирования у них неприятия идеологии терроризма, обучение населения формам и методам предупреждения террористических угроз, порядку действий при их возникновении, в том числе путем распространения информационных материалов, печатной продукции, проведения разъясните</w:t>
      </w:r>
      <w:r>
        <w:rPr>
          <w:rFonts w:ascii="Times New Roman" w:hAnsi="Times New Roman"/>
          <w:sz w:val="28"/>
          <w:szCs w:val="28"/>
        </w:rPr>
        <w:t>льной работы и иных мероприятий;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беспечение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</w:t>
      </w:r>
      <w:r>
        <w:rPr>
          <w:rFonts w:ascii="Times New Roman" w:hAnsi="Times New Roman"/>
          <w:sz w:val="28"/>
          <w:szCs w:val="28"/>
        </w:rPr>
        <w:t>ия;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>одготовка и направление в органы государственной власти предложений по вопросам участия в профилактике терроризма и экстремизма, а также в минимизации и (или) ликвидации последствий их проявлений</w:t>
      </w:r>
      <w:r>
        <w:rPr>
          <w:rFonts w:ascii="Times New Roman" w:hAnsi="Times New Roman"/>
          <w:sz w:val="28"/>
          <w:szCs w:val="28"/>
        </w:rPr>
        <w:t>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6AE7" w:rsidRPr="008E24DB">
        <w:rPr>
          <w:rFonts w:ascii="Times New Roman" w:hAnsi="Times New Roman"/>
          <w:sz w:val="28"/>
          <w:szCs w:val="28"/>
        </w:rPr>
        <w:t>ринятие решения (при необходимости) о создании координационного органа по вопросам профилактики экстремизма, а также минимизации и (или) ликвидации последствий его проявлений, определение его состава и порядка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E66AE7" w:rsidRPr="008E24DB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66AE7" w:rsidRPr="008E24DB">
        <w:rPr>
          <w:rFonts w:ascii="Times New Roman" w:hAnsi="Times New Roman"/>
          <w:sz w:val="28"/>
          <w:szCs w:val="28"/>
        </w:rPr>
        <w:t>существление иных полномочий по решению вопросов местного значения по участию в профилактике терроризма и экстремизма, а также в минимизации и (или) ликвидации последствий их проявлений.</w:t>
      </w:r>
    </w:p>
    <w:p w:rsidR="00E66AE7" w:rsidRPr="008E24DB" w:rsidRDefault="00E66AE7" w:rsidP="008E24D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6AE7" w:rsidRPr="008E24DB" w:rsidRDefault="00E66AE7" w:rsidP="008E2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24DB">
        <w:rPr>
          <w:rFonts w:ascii="Times New Roman" w:hAnsi="Times New Roman"/>
          <w:b/>
          <w:bCs/>
          <w:sz w:val="28"/>
          <w:szCs w:val="28"/>
        </w:rPr>
        <w:t xml:space="preserve">7. Финансирование мероприятий </w:t>
      </w:r>
      <w:r w:rsidRPr="008E24DB">
        <w:rPr>
          <w:rFonts w:ascii="Times New Roman" w:hAnsi="Times New Roman"/>
          <w:b/>
          <w:sz w:val="28"/>
          <w:szCs w:val="28"/>
        </w:rPr>
        <w:t>в сфере профилактики терроризма и экстремизма, а также в минимизации и (или) ликви</w:t>
      </w:r>
      <w:r w:rsidR="00B74DC5">
        <w:rPr>
          <w:rFonts w:ascii="Times New Roman" w:hAnsi="Times New Roman"/>
          <w:b/>
          <w:sz w:val="28"/>
          <w:szCs w:val="28"/>
        </w:rPr>
        <w:t>дации последствий их проявлений</w:t>
      </w:r>
    </w:p>
    <w:p w:rsidR="00E66AE7" w:rsidRPr="008E24DB" w:rsidRDefault="00E66AE7" w:rsidP="008E24D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6AE7" w:rsidRPr="00C200C5" w:rsidRDefault="008E24DB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1</w:t>
      </w:r>
      <w:r w:rsidR="00C200C5" w:rsidRPr="00C200C5">
        <w:rPr>
          <w:rFonts w:ascii="Times New Roman" w:hAnsi="Times New Roman"/>
          <w:sz w:val="28"/>
          <w:szCs w:val="28"/>
        </w:rPr>
        <w:t>0</w:t>
      </w:r>
      <w:r w:rsidR="00E66AE7" w:rsidRPr="00C200C5">
        <w:rPr>
          <w:rFonts w:ascii="Times New Roman" w:hAnsi="Times New Roman"/>
          <w:sz w:val="28"/>
          <w:szCs w:val="28"/>
        </w:rPr>
        <w:t>. </w:t>
      </w:r>
      <w:bookmarkStart w:id="1" w:name="_GoBack"/>
      <w:bookmarkEnd w:id="1"/>
      <w:r w:rsidR="00E66AE7" w:rsidRPr="00C200C5">
        <w:rPr>
          <w:rFonts w:ascii="Times New Roman" w:hAnsi="Times New Roman"/>
          <w:sz w:val="28"/>
          <w:szCs w:val="28"/>
        </w:rPr>
        <w:t>Финансирование мероприятий в сфере профилактики терроризма и экстремизма, а также в минимизации и (или) ликвидации последствий проявлений терроризма и экстремизма осуществляется за счет средств, предусмотренных в бюджете муниципального образования на соответствующий финансовый год и плановый период.</w:t>
      </w:r>
    </w:p>
    <w:p w:rsidR="00E66AE7" w:rsidRPr="008E24DB" w:rsidRDefault="00BF3262" w:rsidP="008E24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00C5">
        <w:rPr>
          <w:rFonts w:ascii="Times New Roman" w:hAnsi="Times New Roman"/>
          <w:sz w:val="28"/>
          <w:szCs w:val="28"/>
        </w:rPr>
        <w:t>1</w:t>
      </w:r>
      <w:r w:rsidR="00C200C5" w:rsidRPr="00C200C5">
        <w:rPr>
          <w:rFonts w:ascii="Times New Roman" w:hAnsi="Times New Roman"/>
          <w:sz w:val="28"/>
          <w:szCs w:val="28"/>
        </w:rPr>
        <w:t>1</w:t>
      </w:r>
      <w:r w:rsidR="00E66AE7" w:rsidRPr="00C200C5">
        <w:rPr>
          <w:rFonts w:ascii="Times New Roman" w:hAnsi="Times New Roman"/>
          <w:sz w:val="28"/>
          <w:szCs w:val="28"/>
        </w:rPr>
        <w:t>.</w:t>
      </w:r>
      <w:r w:rsidR="00E66AE7" w:rsidRPr="008E24DB">
        <w:rPr>
          <w:rFonts w:ascii="Times New Roman" w:hAnsi="Times New Roman"/>
          <w:sz w:val="28"/>
          <w:szCs w:val="28"/>
        </w:rPr>
        <w:t> Администрация при подготовке проекта бюджета муниципального образования предусматривает ежегодно расходы для реализации мероприятий муниципальной долгосрочной программы в сфере профилактики терроризма и экстремизма, а также в минимизации и (или) ликвидации последствий их проявлений.</w:t>
      </w:r>
    </w:p>
    <w:p w:rsidR="00F81BC0" w:rsidRPr="008E24DB" w:rsidRDefault="00F81BC0" w:rsidP="008E24D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color w:val="052635"/>
          <w:sz w:val="28"/>
          <w:szCs w:val="28"/>
          <w:lang w:val="en-US"/>
        </w:rPr>
      </w:pPr>
      <w:r w:rsidRPr="008E24DB">
        <w:rPr>
          <w:rFonts w:ascii="Times New Roman" w:hAnsi="Times New Roman"/>
          <w:sz w:val="28"/>
          <w:szCs w:val="28"/>
        </w:rPr>
        <w:t>__________</w:t>
      </w:r>
      <w:r w:rsidRPr="008E24DB">
        <w:rPr>
          <w:rFonts w:ascii="Times New Roman" w:hAnsi="Times New Roman"/>
          <w:color w:val="052635"/>
          <w:sz w:val="28"/>
          <w:szCs w:val="28"/>
        </w:rPr>
        <w:t>__</w:t>
      </w:r>
      <w:r w:rsidRPr="008E24DB">
        <w:rPr>
          <w:rFonts w:ascii="Times New Roman" w:hAnsi="Times New Roman"/>
          <w:color w:val="052635"/>
          <w:sz w:val="28"/>
          <w:szCs w:val="28"/>
          <w:lang w:val="en-US"/>
        </w:rPr>
        <w:t>___</w:t>
      </w:r>
    </w:p>
    <w:p w:rsidR="00932367" w:rsidRPr="008E24DB" w:rsidRDefault="00932367" w:rsidP="008E24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932367" w:rsidRPr="008E24DB" w:rsidSect="00E83B0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3FE" w:rsidRDefault="00F823FE" w:rsidP="00E2534F">
      <w:r>
        <w:separator/>
      </w:r>
    </w:p>
  </w:endnote>
  <w:endnote w:type="continuationSeparator" w:id="0">
    <w:p w:rsidR="00F823FE" w:rsidRDefault="00F823FE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3FE" w:rsidRDefault="00F823FE" w:rsidP="00E2534F">
      <w:r>
        <w:separator/>
      </w:r>
    </w:p>
  </w:footnote>
  <w:footnote w:type="continuationSeparator" w:id="0">
    <w:p w:rsidR="00F823FE" w:rsidRDefault="00F823FE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51F3C"/>
    <w:multiLevelType w:val="multilevel"/>
    <w:tmpl w:val="EE6C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DA4C40"/>
    <w:multiLevelType w:val="hybridMultilevel"/>
    <w:tmpl w:val="96DACBBC"/>
    <w:lvl w:ilvl="0" w:tplc="209416F2">
      <w:start w:val="5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139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0B1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5E2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08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25A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B9F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A03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BDA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4B4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9E3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4C4"/>
    <w:rsid w:val="002E6577"/>
    <w:rsid w:val="002E6593"/>
    <w:rsid w:val="002E6615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1D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97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2EDE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7A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8CE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7FD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E7FB8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337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D9B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0DC4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C0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D37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45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6F8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525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93B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61C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D7F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12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7DF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E7DFD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282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98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54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B2C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5E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BA2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BB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6C3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4DA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D82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4DB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83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4C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6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64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887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3D4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58D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57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1A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DC5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EA3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380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62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C5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9BD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0B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530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067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44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349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EFB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7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5F8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AE7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744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B04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BF8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E7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03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BC0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3FE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300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3FF9"/>
  <w15:docId w15:val="{763DBCA9-0ABC-4D1D-84C7-D32D4875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6F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uiPriority w:val="99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3E7FB8"/>
    <w:pPr>
      <w:spacing w:after="0" w:line="240" w:lineRule="auto"/>
    </w:pPr>
  </w:style>
  <w:style w:type="paragraph" w:customStyle="1" w:styleId="ConsPlusTextList">
    <w:name w:val="ConsPlusTextList"/>
    <w:rsid w:val="00AF357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uiPriority w:val="99"/>
    <w:rsid w:val="006354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B17CC-AF6B-408D-ACD1-AE2FB3B5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7</cp:revision>
  <cp:lastPrinted>2022-03-09T13:00:00Z</cp:lastPrinted>
  <dcterms:created xsi:type="dcterms:W3CDTF">2023-04-13T16:42:00Z</dcterms:created>
  <dcterms:modified xsi:type="dcterms:W3CDTF">2023-05-10T10:14:00Z</dcterms:modified>
</cp:coreProperties>
</file>